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34" w:rsidRPr="00784C34" w:rsidRDefault="00784C34">
      <w:pPr>
        <w:rPr>
          <w:b/>
          <w:noProof/>
          <w:sz w:val="28"/>
          <w:szCs w:val="28"/>
          <w:lang w:eastAsia="cs-CZ"/>
        </w:rPr>
      </w:pPr>
      <w:r w:rsidRPr="00784C34">
        <w:rPr>
          <w:b/>
          <w:noProof/>
          <w:sz w:val="28"/>
          <w:szCs w:val="28"/>
          <w:lang w:eastAsia="cs-CZ"/>
        </w:rPr>
        <w:t>Basket – košík, bunny – králíček, Easter egg – velikonoční vajíčko, daffodil – narsic, dove – holubice, chick – kuřátko, chocolate – čokoláda, lamb - jehně</w:t>
      </w:r>
    </w:p>
    <w:p w:rsidR="00D04A25" w:rsidRDefault="00784C34">
      <w:r>
        <w:rPr>
          <w:noProof/>
          <w:lang w:eastAsia="cs-CZ"/>
        </w:rPr>
        <w:drawing>
          <wp:inline distT="0" distB="0" distL="0" distR="0">
            <wp:extent cx="5760720" cy="8143282"/>
            <wp:effectExtent l="19050" t="0" r="0" b="0"/>
            <wp:docPr id="1" name="obrázek 1" descr="C:\Users\mayer\Desktop\instrukce\easter-crossword-crosswords-fun-activities-games_68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\Desktop\instrukce\easter-crossword-crosswords-fun-activities-games_6887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A25" w:rsidSect="00784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4C34"/>
    <w:rsid w:val="00784C34"/>
    <w:rsid w:val="00D0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2020-04-07T18:23:00Z</dcterms:created>
  <dcterms:modified xsi:type="dcterms:W3CDTF">2020-04-07T18:27:00Z</dcterms:modified>
</cp:coreProperties>
</file>