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13" w:rsidRPr="000C4363" w:rsidRDefault="000C4363">
      <w:pPr>
        <w:rPr>
          <w:b/>
        </w:rPr>
      </w:pPr>
      <w:r w:rsidRPr="000C4363">
        <w:rPr>
          <w:b/>
        </w:rPr>
        <w:t>Angličtina 15. května</w:t>
      </w:r>
    </w:p>
    <w:p w:rsidR="000C4363" w:rsidRDefault="000C4363">
      <w:r>
        <w:t>Pracovní sešit 46/2</w:t>
      </w:r>
    </w:p>
    <w:p w:rsidR="000C4363" w:rsidRDefault="000C4363">
      <w:r>
        <w:t>1. e</w:t>
      </w:r>
    </w:p>
    <w:p w:rsidR="000C4363" w:rsidRDefault="000C4363">
      <w:r>
        <w:t>2. g</w:t>
      </w:r>
    </w:p>
    <w:p w:rsidR="000C4363" w:rsidRDefault="000C4363">
      <w:r>
        <w:t>3. c</w:t>
      </w:r>
    </w:p>
    <w:p w:rsidR="000C4363" w:rsidRDefault="000C4363">
      <w:r>
        <w:t>4. a</w:t>
      </w:r>
    </w:p>
    <w:p w:rsidR="000C4363" w:rsidRDefault="000C4363"/>
    <w:p w:rsidR="000C4363" w:rsidRDefault="000C4363">
      <w:r>
        <w:t>učebnice 46/2</w:t>
      </w:r>
    </w:p>
    <w:p w:rsidR="000C4363" w:rsidRDefault="000C4363">
      <w:r>
        <w:t>1. b</w:t>
      </w:r>
    </w:p>
    <w:p w:rsidR="000C4363" w:rsidRDefault="000C4363">
      <w:r>
        <w:t>2. c</w:t>
      </w:r>
    </w:p>
    <w:p w:rsidR="000C4363" w:rsidRDefault="000C4363">
      <w:r>
        <w:t>3. c</w:t>
      </w:r>
    </w:p>
    <w:p w:rsidR="000C4363" w:rsidRDefault="000C4363">
      <w:r>
        <w:t>4. c</w:t>
      </w:r>
    </w:p>
    <w:sectPr w:rsidR="000C4363" w:rsidSect="00FD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363"/>
    <w:rsid w:val="000C4363"/>
    <w:rsid w:val="00FD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C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2020-05-14T12:43:00Z</dcterms:created>
  <dcterms:modified xsi:type="dcterms:W3CDTF">2020-05-14T12:44:00Z</dcterms:modified>
</cp:coreProperties>
</file>