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B6" w:rsidRDefault="0094165A">
      <w:r>
        <w:t xml:space="preserve">Pan učitel se ptá </w:t>
      </w:r>
      <w:proofErr w:type="gramStart"/>
      <w:r>
        <w:t>Pepíčka: ,,Pepíčku</w:t>
      </w:r>
      <w:proofErr w:type="gramEnd"/>
      <w:r>
        <w:t>, řekni mi, co je málo a co je moc?“</w:t>
      </w:r>
    </w:p>
    <w:p w:rsidR="0094165A" w:rsidRDefault="0094165A">
      <w:proofErr w:type="gramStart"/>
      <w:r>
        <w:t>,, Pane</w:t>
      </w:r>
      <w:proofErr w:type="gramEnd"/>
      <w:r>
        <w:t xml:space="preserve"> učiteli, málo je jedna cihla na barák, moc je jednou cihlou dostat po hlavě.“</w:t>
      </w:r>
    </w:p>
    <w:sectPr w:rsidR="0094165A" w:rsidSect="00C3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65A"/>
    <w:rsid w:val="0094165A"/>
    <w:rsid w:val="00C3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2020-05-13T18:07:00Z</dcterms:created>
  <dcterms:modified xsi:type="dcterms:W3CDTF">2020-05-13T18:10:00Z</dcterms:modified>
</cp:coreProperties>
</file>