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83D" w:rsidRPr="00216D9A" w:rsidRDefault="00216D9A" w:rsidP="00216D9A">
      <w:pPr>
        <w:rPr>
          <w:rFonts w:ascii="Arial" w:hAnsi="Arial" w:cs="Arial"/>
        </w:rPr>
      </w:pPr>
      <w:r w:rsidRPr="00216D9A">
        <w:rPr>
          <w:rFonts w:ascii="Arial" w:hAnsi="Arial" w:cs="Arial"/>
        </w:rPr>
        <w:t xml:space="preserve">Smysly, které máme k dispozici </w:t>
      </w:r>
      <w:proofErr w:type="gramStart"/>
      <w:r w:rsidRPr="00216D9A">
        <w:rPr>
          <w:rFonts w:ascii="Arial" w:hAnsi="Arial" w:cs="Arial"/>
        </w:rPr>
        <w:t>jsou :</w:t>
      </w:r>
      <w:proofErr w:type="gramEnd"/>
    </w:p>
    <w:p w:rsidR="00216D9A" w:rsidRPr="00216D9A" w:rsidRDefault="00216D9A" w:rsidP="00216D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  <w:r w:rsidRPr="00216D9A">
        <w:rPr>
          <w:rFonts w:ascii="Arial,Bold" w:hAnsi="Arial,Bold" w:cs="Arial,Bold"/>
          <w:b/>
          <w:bCs/>
          <w:color w:val="FF0000"/>
        </w:rPr>
        <w:t>Č</w:t>
      </w:r>
      <w:r w:rsidRPr="00216D9A">
        <w:rPr>
          <w:rFonts w:ascii="Arial" w:hAnsi="Arial" w:cs="Arial"/>
          <w:b/>
          <w:bCs/>
          <w:color w:val="FF0000"/>
        </w:rPr>
        <w:t>ich</w:t>
      </w:r>
    </w:p>
    <w:p w:rsidR="00216D9A" w:rsidRPr="00216D9A" w:rsidRDefault="00216D9A" w:rsidP="00216D9A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FF0000"/>
        </w:rPr>
      </w:pPr>
      <w:r w:rsidRPr="00216D9A">
        <w:rPr>
          <w:rFonts w:ascii="Arial" w:hAnsi="Arial" w:cs="Arial"/>
          <w:b/>
          <w:bCs/>
          <w:color w:val="FF0000"/>
        </w:rPr>
        <w:t>Chu</w:t>
      </w:r>
      <w:r w:rsidRPr="00216D9A">
        <w:rPr>
          <w:rFonts w:ascii="Arial,Bold" w:hAnsi="Arial,Bold" w:cs="Arial,Bold"/>
          <w:b/>
          <w:bCs/>
          <w:color w:val="FF0000"/>
        </w:rPr>
        <w:t>ť</w:t>
      </w:r>
    </w:p>
    <w:p w:rsidR="00216D9A" w:rsidRPr="00216D9A" w:rsidRDefault="00216D9A" w:rsidP="00216D9A">
      <w:pPr>
        <w:spacing w:line="240" w:lineRule="auto"/>
        <w:rPr>
          <w:rFonts w:ascii="Arial" w:hAnsi="Arial" w:cs="Arial"/>
          <w:b/>
          <w:bCs/>
          <w:color w:val="FF0000"/>
        </w:rPr>
      </w:pPr>
      <w:r w:rsidRPr="00216D9A">
        <w:rPr>
          <w:rFonts w:ascii="Arial" w:hAnsi="Arial" w:cs="Arial"/>
          <w:b/>
          <w:bCs/>
          <w:color w:val="FF0000"/>
        </w:rPr>
        <w:t>Hmat</w:t>
      </w:r>
    </w:p>
    <w:p w:rsidR="00216D9A" w:rsidRPr="00216D9A" w:rsidRDefault="00216D9A" w:rsidP="00216D9A">
      <w:pPr>
        <w:spacing w:line="240" w:lineRule="auto"/>
        <w:rPr>
          <w:rFonts w:ascii="Arial" w:hAnsi="Arial" w:cs="Arial"/>
          <w:b/>
          <w:bCs/>
          <w:color w:val="FF0000"/>
        </w:rPr>
      </w:pPr>
      <w:r w:rsidRPr="00216D9A">
        <w:rPr>
          <w:rFonts w:ascii="Arial" w:hAnsi="Arial" w:cs="Arial"/>
          <w:b/>
          <w:bCs/>
          <w:color w:val="FF0000"/>
        </w:rPr>
        <w:t>Zrak</w:t>
      </w:r>
    </w:p>
    <w:p w:rsidR="00216D9A" w:rsidRPr="00216D9A" w:rsidRDefault="00216D9A" w:rsidP="00216D9A">
      <w:pPr>
        <w:spacing w:line="240" w:lineRule="auto"/>
        <w:rPr>
          <w:rFonts w:ascii="Arial" w:hAnsi="Arial" w:cs="Arial"/>
          <w:b/>
          <w:bCs/>
          <w:color w:val="FF0000"/>
        </w:rPr>
      </w:pPr>
      <w:r w:rsidRPr="00216D9A">
        <w:rPr>
          <w:rFonts w:ascii="Arial" w:hAnsi="Arial" w:cs="Arial"/>
          <w:b/>
          <w:bCs/>
          <w:color w:val="FF0000"/>
        </w:rPr>
        <w:t>Sluch</w:t>
      </w:r>
    </w:p>
    <w:p w:rsidR="00216D9A" w:rsidRPr="00216D9A" w:rsidRDefault="00216D9A" w:rsidP="00216D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216D9A">
        <w:rPr>
          <w:rFonts w:ascii="Arial" w:hAnsi="Arial" w:cs="Arial"/>
          <w:b/>
          <w:sz w:val="32"/>
          <w:szCs w:val="32"/>
        </w:rPr>
        <w:t>Čich</w:t>
      </w:r>
    </w:p>
    <w:p w:rsidR="00216D9A" w:rsidRPr="00216D9A" w:rsidRDefault="00216D9A" w:rsidP="00216D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16D9A">
        <w:rPr>
          <w:rFonts w:ascii="Arial" w:hAnsi="Arial" w:cs="Arial"/>
        </w:rPr>
        <w:t xml:space="preserve">Čich je </w:t>
      </w:r>
      <w:proofErr w:type="gramStart"/>
      <w:r w:rsidRPr="00216D9A">
        <w:rPr>
          <w:rFonts w:ascii="Arial" w:hAnsi="Arial" w:cs="Arial"/>
        </w:rPr>
        <w:t>smysl jehož</w:t>
      </w:r>
      <w:proofErr w:type="gramEnd"/>
      <w:r w:rsidRPr="00216D9A">
        <w:rPr>
          <w:rFonts w:ascii="Arial" w:hAnsi="Arial" w:cs="Arial"/>
        </w:rPr>
        <w:t xml:space="preserve"> orgánem je nos. Čichem</w:t>
      </w:r>
    </w:p>
    <w:p w:rsidR="00216D9A" w:rsidRPr="00216D9A" w:rsidRDefault="00216D9A" w:rsidP="00216D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16D9A">
        <w:rPr>
          <w:rFonts w:ascii="Arial" w:hAnsi="Arial" w:cs="Arial"/>
        </w:rPr>
        <w:t>rozpoznáváme plynné látky v našem okolí.</w:t>
      </w:r>
    </w:p>
    <w:p w:rsidR="00216D9A" w:rsidRPr="00216D9A" w:rsidRDefault="00216D9A" w:rsidP="00216D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16D9A">
        <w:rPr>
          <w:rFonts w:ascii="Arial" w:hAnsi="Arial" w:cs="Arial"/>
        </w:rPr>
        <w:t>Tyto plynné látky vstupují nosem k čichovým</w:t>
      </w:r>
    </w:p>
    <w:p w:rsidR="00216D9A" w:rsidRPr="00216D9A" w:rsidRDefault="00216D9A" w:rsidP="00216D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16D9A">
        <w:rPr>
          <w:rFonts w:ascii="Arial" w:hAnsi="Arial" w:cs="Arial"/>
        </w:rPr>
        <w:t>receptorům, které předávají informaci</w:t>
      </w:r>
    </w:p>
    <w:p w:rsidR="00216D9A" w:rsidRPr="00216D9A" w:rsidRDefault="00216D9A" w:rsidP="00216D9A">
      <w:pPr>
        <w:spacing w:line="240" w:lineRule="auto"/>
      </w:pPr>
      <w:r w:rsidRPr="00216D9A">
        <w:rPr>
          <w:rFonts w:ascii="Arial" w:hAnsi="Arial" w:cs="Arial"/>
        </w:rPr>
        <w:t>prostřednictvím nervů do čichového centra</w:t>
      </w:r>
      <w:r>
        <w:rPr>
          <w:rFonts w:ascii="Arial" w:hAnsi="Arial" w:cs="Arial"/>
        </w:rPr>
        <w:t xml:space="preserve"> v mozku</w:t>
      </w:r>
    </w:p>
    <w:p w:rsidR="00216D9A" w:rsidRDefault="00216D9A" w:rsidP="00216D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88"/>
          <w:szCs w:val="88"/>
        </w:rPr>
      </w:pPr>
      <w:r w:rsidRPr="00216D9A">
        <w:rPr>
          <w:rFonts w:ascii="Arial" w:hAnsi="Arial" w:cs="Arial"/>
        </w:rPr>
        <w:t>Nos</w:t>
      </w:r>
      <w:r>
        <w:rPr>
          <w:rFonts w:ascii="Arial" w:hAnsi="Arial" w:cs="Arial"/>
          <w:sz w:val="88"/>
          <w:szCs w:val="88"/>
        </w:rPr>
        <w:t xml:space="preserve"> </w:t>
      </w:r>
      <w:r w:rsidRPr="00216D9A">
        <w:rPr>
          <w:rFonts w:ascii="Arial" w:hAnsi="Arial" w:cs="Arial"/>
        </w:rPr>
        <w:t>– orgán čichu</w:t>
      </w:r>
    </w:p>
    <w:p w:rsidR="00216D9A" w:rsidRPr="00216D9A" w:rsidRDefault="00216D9A" w:rsidP="00216D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16D9A">
        <w:rPr>
          <w:rFonts w:ascii="Arial" w:hAnsi="Arial" w:cs="Arial"/>
        </w:rPr>
        <w:t>Čichové buňky</w:t>
      </w:r>
    </w:p>
    <w:p w:rsidR="00216D9A" w:rsidRPr="00216D9A" w:rsidRDefault="00216D9A" w:rsidP="00216D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pict>
          <v:rect id="_x0000_s1027" style="position:absolute;margin-left:295.9pt;margin-top:12.05pt;width:137.25pt;height:30.75pt;z-index:251659264">
            <v:textbox>
              <w:txbxContent>
                <w:p w:rsidR="00216D9A" w:rsidRPr="00216D9A" w:rsidRDefault="00216D9A" w:rsidP="00216D9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</w:rPr>
                  </w:pPr>
                  <w:r w:rsidRPr="00216D9A">
                    <w:rPr>
                      <w:rFonts w:ascii="Arial" w:hAnsi="Arial" w:cs="Arial"/>
                    </w:rPr>
                    <w:t>Čichové buňky</w:t>
                  </w:r>
                </w:p>
                <w:p w:rsidR="00216D9A" w:rsidRDefault="00216D9A"/>
              </w:txbxContent>
            </v:textbox>
          </v:rect>
        </w:pict>
      </w:r>
      <w:r w:rsidRPr="00216D9A">
        <w:rPr>
          <w:rFonts w:ascii="Arial" w:hAnsi="Arial" w:cs="Arial"/>
        </w:rPr>
        <w:t>Dutina nosní</w:t>
      </w:r>
    </w:p>
    <w:p w:rsidR="00216D9A" w:rsidRDefault="00216D9A" w:rsidP="00216D9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32.4pt;margin-top:9.45pt;width:150.75pt;height:64.5pt;flip:y;z-index:251658240" o:connectortype="straight">
            <v:stroke endarrow="block"/>
          </v:shape>
        </w:pict>
      </w:r>
      <w:r w:rsidRPr="00216D9A">
        <w:rPr>
          <w:rFonts w:ascii="Arial" w:hAnsi="Arial" w:cs="Arial"/>
        </w:rPr>
        <w:t>Čichový nerv</w:t>
      </w:r>
    </w:p>
    <w:p w:rsidR="00216D9A" w:rsidRDefault="00216D9A" w:rsidP="00216D9A">
      <w:r>
        <w:rPr>
          <w:noProof/>
          <w:lang w:eastAsia="cs-CZ"/>
        </w:rPr>
        <w:pict>
          <v:rect id="_x0000_s1031" style="position:absolute;margin-left:367.9pt;margin-top:45.45pt;width:120.75pt;height:36pt;z-index:251663360">
            <v:textbox>
              <w:txbxContent>
                <w:p w:rsidR="00216D9A" w:rsidRDefault="00216D9A">
                  <w:r>
                    <w:t>Čichový nerv</w:t>
                  </w:r>
                </w:p>
              </w:txbxContent>
            </v:textbox>
          </v:rect>
        </w:pict>
      </w:r>
      <w:r>
        <w:rPr>
          <w:noProof/>
          <w:lang w:eastAsia="cs-CZ"/>
        </w:rPr>
        <w:pict>
          <v:shape id="_x0000_s1030" type="#_x0000_t32" style="position:absolute;margin-left:122.65pt;margin-top:24.45pt;width:237pt;height:35.25pt;z-index:251662336" o:connectortype="straight">
            <v:stroke endarrow="block"/>
          </v:shape>
        </w:pict>
      </w:r>
      <w:r>
        <w:rPr>
          <w:noProof/>
          <w:lang w:eastAsia="cs-CZ"/>
        </w:rPr>
        <w:pict>
          <v:rect id="_x0000_s1029" style="position:absolute;margin-left:-22.85pt;margin-top:196.2pt;width:164.25pt;height:39pt;z-index:251661312">
            <v:textbox>
              <w:txbxContent>
                <w:p w:rsidR="00216D9A" w:rsidRDefault="00216D9A">
                  <w:r>
                    <w:t>Dutina nosní</w:t>
                  </w:r>
                </w:p>
              </w:txbxContent>
            </v:textbox>
          </v:rect>
        </w:pict>
      </w:r>
      <w:r>
        <w:rPr>
          <w:noProof/>
          <w:lang w:eastAsia="cs-CZ"/>
        </w:rPr>
        <w:pict>
          <v:shape id="_x0000_s1028" type="#_x0000_t32" style="position:absolute;margin-left:-9.35pt;margin-top:72.45pt;width:92.25pt;height:110.25pt;flip:x;z-index:251660288" o:connectortype="straight">
            <v:stroke endarrow="block"/>
          </v:shape>
        </w:pict>
      </w:r>
      <w:r>
        <w:rPr>
          <w:noProof/>
          <w:lang w:eastAsia="cs-CZ"/>
        </w:rPr>
        <w:drawing>
          <wp:inline distT="0" distB="0" distL="0" distR="0">
            <wp:extent cx="3333750" cy="2255024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569" cy="225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D9A" w:rsidRDefault="00216D9A" w:rsidP="00216D9A"/>
    <w:p w:rsidR="00216D9A" w:rsidRDefault="00216D9A" w:rsidP="00216D9A"/>
    <w:p w:rsidR="00216D9A" w:rsidRDefault="00216D9A" w:rsidP="00216D9A"/>
    <w:p w:rsidR="00216D9A" w:rsidRDefault="00216D9A" w:rsidP="00216D9A"/>
    <w:p w:rsidR="003B5C19" w:rsidRDefault="003B5C19" w:rsidP="00216D9A"/>
    <w:p w:rsidR="003B5C19" w:rsidRDefault="003B5C19" w:rsidP="00216D9A"/>
    <w:p w:rsidR="00216D9A" w:rsidRDefault="00216D9A" w:rsidP="00216D9A"/>
    <w:p w:rsidR="00216D9A" w:rsidRPr="003B5C19" w:rsidRDefault="00216D9A" w:rsidP="00216D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0"/>
          <w:szCs w:val="40"/>
        </w:rPr>
      </w:pPr>
      <w:r w:rsidRPr="003B5C19">
        <w:rPr>
          <w:rFonts w:ascii="Arial" w:hAnsi="Arial" w:cs="Arial"/>
          <w:color w:val="000000"/>
          <w:sz w:val="40"/>
          <w:szCs w:val="40"/>
        </w:rPr>
        <w:t>Chuť</w:t>
      </w:r>
    </w:p>
    <w:p w:rsidR="00216D9A" w:rsidRPr="00216D9A" w:rsidRDefault="00216D9A" w:rsidP="00216D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16D9A">
        <w:rPr>
          <w:rFonts w:ascii="Arial" w:hAnsi="Arial" w:cs="Arial"/>
          <w:color w:val="000000"/>
        </w:rPr>
        <w:t>Dalším smyslem je chuť. Chuť je velmi</w:t>
      </w:r>
    </w:p>
    <w:p w:rsidR="00216D9A" w:rsidRPr="00216D9A" w:rsidRDefault="00216D9A" w:rsidP="00216D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16D9A">
        <w:rPr>
          <w:rFonts w:ascii="Arial" w:hAnsi="Arial" w:cs="Arial"/>
          <w:color w:val="000000"/>
        </w:rPr>
        <w:t xml:space="preserve">úzce </w:t>
      </w:r>
      <w:proofErr w:type="spellStart"/>
      <w:r w:rsidRPr="00216D9A">
        <w:rPr>
          <w:rFonts w:ascii="Arial" w:hAnsi="Arial" w:cs="Arial"/>
          <w:color w:val="000000"/>
        </w:rPr>
        <w:t>prpojena</w:t>
      </w:r>
      <w:proofErr w:type="spellEnd"/>
      <w:r w:rsidRPr="00216D9A">
        <w:rPr>
          <w:rFonts w:ascii="Arial" w:hAnsi="Arial" w:cs="Arial"/>
          <w:color w:val="000000"/>
        </w:rPr>
        <w:t xml:space="preserve"> s čichem. To lze velmi</w:t>
      </w:r>
    </w:p>
    <w:p w:rsidR="00216D9A" w:rsidRPr="00216D9A" w:rsidRDefault="00216D9A" w:rsidP="00216D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16D9A">
        <w:rPr>
          <w:rFonts w:ascii="Arial" w:hAnsi="Arial" w:cs="Arial"/>
          <w:color w:val="000000"/>
        </w:rPr>
        <w:t>jednoduše poznat například při rýmě,</w:t>
      </w:r>
    </w:p>
    <w:p w:rsidR="00216D9A" w:rsidRPr="00216D9A" w:rsidRDefault="00216D9A" w:rsidP="00216D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16D9A">
        <w:rPr>
          <w:rFonts w:ascii="Arial" w:hAnsi="Arial" w:cs="Arial"/>
          <w:color w:val="000000"/>
        </w:rPr>
        <w:t>nejenže necítíme, ale také chuť není tak</w:t>
      </w:r>
    </w:p>
    <w:p w:rsidR="00216D9A" w:rsidRPr="00216D9A" w:rsidRDefault="00216D9A" w:rsidP="00216D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16D9A">
        <w:rPr>
          <w:rFonts w:ascii="Arial" w:hAnsi="Arial" w:cs="Arial"/>
          <w:color w:val="000000"/>
        </w:rPr>
        <w:t>výrazná.</w:t>
      </w:r>
    </w:p>
    <w:p w:rsidR="00216D9A" w:rsidRPr="00216D9A" w:rsidRDefault="00216D9A" w:rsidP="00216D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16D9A">
        <w:rPr>
          <w:rFonts w:ascii="Arial" w:hAnsi="Arial" w:cs="Arial"/>
          <w:color w:val="000000"/>
        </w:rPr>
        <w:t xml:space="preserve">Rozeznáváme 4 základní </w:t>
      </w:r>
      <w:proofErr w:type="gramStart"/>
      <w:r w:rsidRPr="00216D9A">
        <w:rPr>
          <w:rFonts w:ascii="Arial" w:hAnsi="Arial" w:cs="Arial"/>
          <w:color w:val="000000"/>
        </w:rPr>
        <w:t>chutě :</w:t>
      </w:r>
      <w:proofErr w:type="gramEnd"/>
    </w:p>
    <w:p w:rsidR="00216D9A" w:rsidRDefault="00216D9A" w:rsidP="00216D9A">
      <w:pPr>
        <w:rPr>
          <w:rFonts w:ascii="Arial" w:hAnsi="Arial" w:cs="Arial"/>
          <w:b/>
          <w:bCs/>
          <w:color w:val="FF0000"/>
        </w:rPr>
      </w:pPr>
      <w:r w:rsidRPr="00216D9A">
        <w:rPr>
          <w:rFonts w:ascii="Arial" w:hAnsi="Arial" w:cs="Arial"/>
          <w:b/>
          <w:bCs/>
          <w:color w:val="FF0000"/>
        </w:rPr>
        <w:t>ho</w:t>
      </w:r>
      <w:r w:rsidRPr="00216D9A">
        <w:rPr>
          <w:rFonts w:ascii="Arial,Bold" w:hAnsi="Arial,Bold" w:cs="Arial,Bold"/>
          <w:b/>
          <w:bCs/>
          <w:color w:val="FF0000"/>
        </w:rPr>
        <w:t>ř</w:t>
      </w:r>
      <w:r w:rsidRPr="00216D9A">
        <w:rPr>
          <w:rFonts w:ascii="Arial" w:hAnsi="Arial" w:cs="Arial"/>
          <w:b/>
          <w:bCs/>
          <w:color w:val="FF0000"/>
        </w:rPr>
        <w:t>kost, sladkost, kyselost, slanost</w:t>
      </w:r>
    </w:p>
    <w:p w:rsidR="00216D9A" w:rsidRPr="00216D9A" w:rsidRDefault="00216D9A" w:rsidP="00216D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16D9A">
        <w:rPr>
          <w:rFonts w:ascii="Arial" w:hAnsi="Arial" w:cs="Arial"/>
          <w:sz w:val="32"/>
          <w:szCs w:val="32"/>
        </w:rPr>
        <w:t>Jazyk</w:t>
      </w:r>
      <w:r>
        <w:rPr>
          <w:rFonts w:ascii="Arial" w:hAnsi="Arial" w:cs="Arial"/>
          <w:sz w:val="88"/>
          <w:szCs w:val="88"/>
        </w:rPr>
        <w:t xml:space="preserve"> </w:t>
      </w:r>
      <w:r w:rsidRPr="00216D9A">
        <w:rPr>
          <w:rFonts w:ascii="Arial" w:hAnsi="Arial" w:cs="Arial"/>
        </w:rPr>
        <w:t>– orgán chuti</w:t>
      </w:r>
    </w:p>
    <w:p w:rsidR="00216D9A" w:rsidRDefault="00216D9A" w:rsidP="00216D9A">
      <w:pPr>
        <w:rPr>
          <w:rFonts w:ascii="Arial" w:hAnsi="Arial" w:cs="Arial"/>
        </w:rPr>
      </w:pPr>
      <w:r w:rsidRPr="00216D9A">
        <w:rPr>
          <w:rFonts w:ascii="Arial" w:hAnsi="Arial" w:cs="Arial"/>
        </w:rPr>
        <w:t>Jazykem rozeznáváme chutě, které vnímá jiná část jazyku</w:t>
      </w:r>
    </w:p>
    <w:p w:rsidR="00216D9A" w:rsidRDefault="003B5C19" w:rsidP="00216D9A">
      <w:r>
        <w:rPr>
          <w:noProof/>
          <w:lang w:eastAsia="cs-CZ"/>
        </w:rPr>
        <w:pict>
          <v:rect id="_x0000_s1041" style="position:absolute;margin-left:262.15pt;margin-top:68.8pt;width:140.25pt;height:27pt;z-index:251673600">
            <v:textbox>
              <w:txbxContent>
                <w:p w:rsidR="003B5C19" w:rsidRDefault="003B5C19">
                  <w:r>
                    <w:t>Kyselost</w:t>
                  </w:r>
                </w:p>
              </w:txbxContent>
            </v:textbox>
          </v:rect>
        </w:pict>
      </w:r>
      <w:r>
        <w:rPr>
          <w:noProof/>
          <w:lang w:eastAsia="cs-CZ"/>
        </w:rPr>
        <w:pict>
          <v:rect id="_x0000_s1040" style="position:absolute;margin-left:253.9pt;margin-top:118.3pt;width:140.25pt;height:27pt;z-index:251672576">
            <v:textbox>
              <w:txbxContent>
                <w:p w:rsidR="003B5C19" w:rsidRDefault="003B5C19">
                  <w:r>
                    <w:t>Slanost</w:t>
                  </w:r>
                </w:p>
              </w:txbxContent>
            </v:textbox>
          </v:rect>
        </w:pict>
      </w:r>
      <w:r>
        <w:rPr>
          <w:noProof/>
          <w:lang w:eastAsia="cs-CZ"/>
        </w:rPr>
        <w:pict>
          <v:rect id="_x0000_s1039" style="position:absolute;margin-left:227.65pt;margin-top:161.8pt;width:140.25pt;height:27pt;z-index:251671552">
            <v:textbox>
              <w:txbxContent>
                <w:p w:rsidR="003B5C19" w:rsidRDefault="003B5C19">
                  <w:r>
                    <w:t>Sladkost</w:t>
                  </w:r>
                </w:p>
              </w:txbxContent>
            </v:textbox>
          </v:rect>
        </w:pict>
      </w:r>
      <w:r>
        <w:rPr>
          <w:noProof/>
          <w:lang w:eastAsia="cs-CZ"/>
        </w:rPr>
        <w:pict>
          <v:rect id="_x0000_s1038" style="position:absolute;margin-left:291.4pt;margin-top:22.3pt;width:140.25pt;height:27pt;z-index:251670528">
            <v:textbox>
              <w:txbxContent>
                <w:p w:rsidR="003B5C19" w:rsidRDefault="003B5C19">
                  <w:r>
                    <w:t>Hořkost</w:t>
                  </w:r>
                </w:p>
              </w:txbxContent>
            </v:textbox>
          </v:rect>
        </w:pict>
      </w:r>
      <w:r>
        <w:rPr>
          <w:noProof/>
          <w:lang w:eastAsia="cs-CZ"/>
        </w:rPr>
        <w:pict>
          <v:shape id="_x0000_s1037" type="#_x0000_t32" style="position:absolute;margin-left:106.15pt;margin-top:145.3pt;width:100.5pt;height:31.5pt;z-index:251669504" o:connectortype="straight">
            <v:stroke endarrow="block"/>
          </v:shape>
        </w:pict>
      </w:r>
      <w:r>
        <w:rPr>
          <w:noProof/>
          <w:lang w:eastAsia="cs-CZ"/>
        </w:rPr>
        <w:pict>
          <v:shape id="_x0000_s1036" type="#_x0000_t32" style="position:absolute;margin-left:130.15pt;margin-top:119.8pt;width:105.75pt;height:.75pt;z-index:251668480" o:connectortype="straight">
            <v:stroke endarrow="block"/>
          </v:shape>
        </w:pict>
      </w:r>
      <w:r>
        <w:rPr>
          <w:noProof/>
          <w:lang w:eastAsia="cs-CZ"/>
        </w:rPr>
        <w:pict>
          <v:shape id="_x0000_s1035" type="#_x0000_t32" style="position:absolute;margin-left:63.4pt;margin-top:109.3pt;width:176.25pt;height:5.25pt;z-index:251667456" o:connectortype="straight">
            <v:stroke endarrow="block"/>
          </v:shape>
        </w:pict>
      </w:r>
      <w:r>
        <w:rPr>
          <w:noProof/>
          <w:lang w:eastAsia="cs-CZ"/>
        </w:rPr>
        <w:pict>
          <v:shape id="_x0000_s1034" type="#_x0000_t32" style="position:absolute;margin-left:138.4pt;margin-top:74.8pt;width:109.5pt;height:7.5pt;flip:y;z-index:251666432" o:connectortype="straight">
            <v:stroke endarrow="block"/>
          </v:shape>
        </w:pict>
      </w:r>
      <w:r>
        <w:rPr>
          <w:noProof/>
          <w:lang w:eastAsia="cs-CZ"/>
        </w:rPr>
        <w:pict>
          <v:shape id="_x0000_s1033" type="#_x0000_t32" style="position:absolute;margin-left:58.15pt;margin-top:68.8pt;width:189.75pt;height:.75pt;flip:y;z-index:251665408" o:connectortype="straight">
            <v:stroke endarrow="block"/>
          </v:shape>
        </w:pict>
      </w:r>
      <w:r>
        <w:rPr>
          <w:noProof/>
          <w:lang w:eastAsia="cs-CZ"/>
        </w:rPr>
        <w:pict>
          <v:shape id="_x0000_s1032" type="#_x0000_t32" style="position:absolute;margin-left:106.15pt;margin-top:22.3pt;width:171.75pt;height:10.5pt;flip:y;z-index:251664384" o:connectortype="straight">
            <v:stroke endarrow="block"/>
          </v:shape>
        </w:pict>
      </w:r>
      <w:r w:rsidR="00216D9A">
        <w:rPr>
          <w:noProof/>
          <w:lang w:eastAsia="cs-CZ"/>
        </w:rPr>
        <w:drawing>
          <wp:inline distT="0" distB="0" distL="0" distR="0">
            <wp:extent cx="2295525" cy="2295525"/>
            <wp:effectExtent l="1905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C19" w:rsidRDefault="003B5C19" w:rsidP="00216D9A"/>
    <w:p w:rsidR="003B5C19" w:rsidRDefault="003B5C19" w:rsidP="00216D9A"/>
    <w:p w:rsidR="003B5C19" w:rsidRDefault="003B5C19" w:rsidP="00216D9A"/>
    <w:p w:rsidR="003B5C19" w:rsidRDefault="003B5C19" w:rsidP="00216D9A"/>
    <w:p w:rsidR="003B5C19" w:rsidRPr="003B5C19" w:rsidRDefault="003B5C19" w:rsidP="00216D9A">
      <w:pPr>
        <w:rPr>
          <w:rFonts w:ascii="Arial" w:hAnsi="Arial" w:cs="Arial"/>
          <w:b/>
          <w:sz w:val="36"/>
          <w:szCs w:val="36"/>
        </w:rPr>
      </w:pPr>
      <w:r w:rsidRPr="003B5C19">
        <w:rPr>
          <w:rFonts w:ascii="Arial" w:hAnsi="Arial" w:cs="Arial"/>
          <w:b/>
          <w:sz w:val="36"/>
          <w:szCs w:val="36"/>
        </w:rPr>
        <w:t>Hmat</w:t>
      </w:r>
    </w:p>
    <w:p w:rsidR="003B5C19" w:rsidRPr="003B5C19" w:rsidRDefault="003B5C19" w:rsidP="003B5C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B5C19">
        <w:rPr>
          <w:rFonts w:ascii="Arial" w:hAnsi="Arial" w:cs="Arial"/>
        </w:rPr>
        <w:t xml:space="preserve">Hmatem vnímáme bolest, teplo, </w:t>
      </w:r>
      <w:proofErr w:type="gramStart"/>
      <w:r w:rsidRPr="003B5C19">
        <w:rPr>
          <w:rFonts w:ascii="Arial" w:hAnsi="Arial" w:cs="Arial"/>
        </w:rPr>
        <w:t>chlad,hrubost</w:t>
      </w:r>
      <w:proofErr w:type="gramEnd"/>
      <w:r w:rsidRPr="003B5C19">
        <w:rPr>
          <w:rFonts w:ascii="Arial" w:hAnsi="Arial" w:cs="Arial"/>
        </w:rPr>
        <w:t xml:space="preserve"> nebo hladkost. Tyto vjemy</w:t>
      </w:r>
    </w:p>
    <w:p w:rsidR="003B5C19" w:rsidRDefault="003B5C19" w:rsidP="003B5C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B5C19">
        <w:rPr>
          <w:rFonts w:ascii="Arial" w:hAnsi="Arial" w:cs="Arial"/>
        </w:rPr>
        <w:t>vnímáme prostřednictvím hmatových</w:t>
      </w:r>
      <w:r>
        <w:rPr>
          <w:rFonts w:ascii="Arial" w:hAnsi="Arial" w:cs="Arial"/>
        </w:rPr>
        <w:t xml:space="preserve"> </w:t>
      </w:r>
      <w:r w:rsidRPr="003B5C19">
        <w:rPr>
          <w:rFonts w:ascii="Arial" w:hAnsi="Arial" w:cs="Arial"/>
        </w:rPr>
        <w:t>tělísek, která jsou napojena na nervy a</w:t>
      </w:r>
      <w:r>
        <w:rPr>
          <w:rFonts w:ascii="Arial" w:hAnsi="Arial" w:cs="Arial"/>
        </w:rPr>
        <w:t xml:space="preserve"> </w:t>
      </w:r>
      <w:r w:rsidRPr="003B5C19">
        <w:rPr>
          <w:rFonts w:ascii="Arial" w:hAnsi="Arial" w:cs="Arial"/>
        </w:rPr>
        <w:t>informace jimi putují do mozku, kde jsou</w:t>
      </w:r>
      <w:r>
        <w:rPr>
          <w:rFonts w:ascii="Arial" w:hAnsi="Arial" w:cs="Arial"/>
        </w:rPr>
        <w:t xml:space="preserve"> </w:t>
      </w:r>
      <w:r w:rsidRPr="003B5C19">
        <w:rPr>
          <w:rFonts w:ascii="Arial" w:hAnsi="Arial" w:cs="Arial"/>
        </w:rPr>
        <w:t xml:space="preserve">vyhodnocovány. Hmatová tělíska </w:t>
      </w:r>
      <w:proofErr w:type="gramStart"/>
      <w:r w:rsidRPr="003B5C19">
        <w:rPr>
          <w:rFonts w:ascii="Arial" w:hAnsi="Arial" w:cs="Arial"/>
        </w:rPr>
        <w:t>nejsou</w:t>
      </w:r>
      <w:r>
        <w:rPr>
          <w:rFonts w:ascii="Arial" w:hAnsi="Arial" w:cs="Arial"/>
        </w:rPr>
        <w:t xml:space="preserve">  </w:t>
      </w:r>
      <w:r w:rsidRPr="003B5C19">
        <w:rPr>
          <w:rFonts w:ascii="Arial" w:hAnsi="Arial" w:cs="Arial"/>
        </w:rPr>
        <w:t>rozložena</w:t>
      </w:r>
      <w:proofErr w:type="gramEnd"/>
      <w:r w:rsidRPr="003B5C19">
        <w:rPr>
          <w:rFonts w:ascii="Arial" w:hAnsi="Arial" w:cs="Arial"/>
        </w:rPr>
        <w:t xml:space="preserve"> stejnoměrně</w:t>
      </w:r>
    </w:p>
    <w:p w:rsidR="003B5C19" w:rsidRDefault="003B5C19" w:rsidP="003B5C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88"/>
          <w:szCs w:val="88"/>
        </w:rPr>
      </w:pPr>
    </w:p>
    <w:p w:rsidR="003B5C19" w:rsidRDefault="003B5C19" w:rsidP="003B5C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88"/>
          <w:szCs w:val="88"/>
        </w:rPr>
      </w:pPr>
      <w:r>
        <w:rPr>
          <w:rFonts w:ascii="Arial" w:hAnsi="Arial" w:cs="Arial"/>
          <w:color w:val="000000"/>
          <w:sz w:val="88"/>
          <w:szCs w:val="88"/>
        </w:rPr>
        <w:lastRenderedPageBreak/>
        <w:t>Kůže – orgán hmatu</w:t>
      </w:r>
    </w:p>
    <w:p w:rsidR="003B5C19" w:rsidRDefault="003B5C19" w:rsidP="003B5C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Chlup (vlas)</w:t>
      </w:r>
    </w:p>
    <w:p w:rsidR="003B5C19" w:rsidRDefault="003B5C19" w:rsidP="003B5C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48"/>
          <w:szCs w:val="48"/>
        </w:rPr>
      </w:pPr>
      <w:r>
        <w:rPr>
          <w:rFonts w:ascii="Arial" w:hAnsi="Arial" w:cs="Arial"/>
          <w:b/>
          <w:bCs/>
          <w:color w:val="FF0000"/>
          <w:sz w:val="48"/>
          <w:szCs w:val="48"/>
        </w:rPr>
        <w:t>Hmatová t</w:t>
      </w:r>
      <w:r>
        <w:rPr>
          <w:rFonts w:ascii="Arial,Bold" w:hAnsi="Arial,Bold" w:cs="Arial,Bold"/>
          <w:b/>
          <w:bCs/>
          <w:color w:val="FF0000"/>
          <w:sz w:val="48"/>
          <w:szCs w:val="48"/>
        </w:rPr>
        <w:t>ě</w:t>
      </w:r>
      <w:r>
        <w:rPr>
          <w:rFonts w:ascii="Arial" w:hAnsi="Arial" w:cs="Arial"/>
          <w:b/>
          <w:bCs/>
          <w:color w:val="FF0000"/>
          <w:sz w:val="48"/>
          <w:szCs w:val="48"/>
        </w:rPr>
        <w:t>líska</w:t>
      </w:r>
    </w:p>
    <w:p w:rsidR="003B5C19" w:rsidRDefault="003B5C19" w:rsidP="003B5C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Mazová žláza</w:t>
      </w:r>
    </w:p>
    <w:p w:rsidR="003B5C19" w:rsidRDefault="003B5C19" w:rsidP="003B5C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Cévy</w:t>
      </w:r>
    </w:p>
    <w:p w:rsidR="003B5C19" w:rsidRDefault="003B5C19" w:rsidP="003B5C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Potní žláza</w:t>
      </w:r>
    </w:p>
    <w:p w:rsidR="003B5C19" w:rsidRDefault="003B5C19" w:rsidP="003B5C19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Tukové bu</w:t>
      </w:r>
      <w:r>
        <w:rPr>
          <w:rFonts w:ascii="Arial,Bold" w:hAnsi="Arial,Bold" w:cs="Arial,Bold"/>
          <w:b/>
          <w:bCs/>
          <w:color w:val="000000"/>
          <w:sz w:val="32"/>
          <w:szCs w:val="32"/>
        </w:rPr>
        <w:t>ňky</w:t>
      </w:r>
    </w:p>
    <w:p w:rsidR="003B5C19" w:rsidRDefault="003B5C19" w:rsidP="003B5C19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32"/>
          <w:szCs w:val="32"/>
        </w:rPr>
      </w:pPr>
    </w:p>
    <w:p w:rsidR="003B5C19" w:rsidRDefault="005C1B38" w:rsidP="003B5C19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cs-CZ"/>
        </w:rPr>
        <w:pict>
          <v:rect id="_x0000_s1051" style="position:absolute;margin-left:353.65pt;margin-top:143.3pt;width:156pt;height:25.5pt;z-index:251683840">
            <v:textbox>
              <w:txbxContent>
                <w:p w:rsidR="005C1B38" w:rsidRDefault="005C1B38">
                  <w:r>
                    <w:t>Potní žláza</w:t>
                  </w:r>
                </w:p>
              </w:txbxContent>
            </v:textbox>
          </v:rect>
        </w:pict>
      </w:r>
      <w:r>
        <w:rPr>
          <w:noProof/>
          <w:lang w:eastAsia="cs-CZ"/>
        </w:rPr>
        <w:pict>
          <v:rect id="_x0000_s1047" style="position:absolute;margin-left:310.15pt;margin-top:186.05pt;width:150pt;height:29.25pt;z-index:251679744">
            <v:textbox>
              <w:txbxContent>
                <w:p w:rsidR="003B5C19" w:rsidRDefault="003B5C19" w:rsidP="003B5C19">
                  <w:r>
                    <w:t>Mazová žláza</w:t>
                  </w:r>
                </w:p>
                <w:p w:rsidR="003B5C19" w:rsidRDefault="003B5C19"/>
              </w:txbxContent>
            </v:textbox>
          </v:rect>
        </w:pict>
      </w:r>
      <w:r>
        <w:rPr>
          <w:noProof/>
          <w:lang w:eastAsia="cs-CZ"/>
        </w:rPr>
        <w:pict>
          <v:shape id="_x0000_s1050" type="#_x0000_t32" style="position:absolute;margin-left:256.15pt;margin-top:150.05pt;width:87.75pt;height:5.25pt;z-index:251682816" o:connectortype="straight">
            <v:stroke endarrow="block"/>
          </v:shape>
        </w:pict>
      </w:r>
      <w:r w:rsidR="003B5C19">
        <w:rPr>
          <w:noProof/>
          <w:lang w:eastAsia="cs-CZ"/>
        </w:rPr>
        <w:pict>
          <v:rect id="_x0000_s1049" style="position:absolute;margin-left:57.4pt;margin-top:262.55pt;width:156pt;height:28.5pt;z-index:251681792">
            <v:textbox>
              <w:txbxContent>
                <w:p w:rsidR="003B5C19" w:rsidRDefault="003B5C19">
                  <w:r>
                    <w:t>Cévy</w:t>
                  </w:r>
                </w:p>
              </w:txbxContent>
            </v:textbox>
          </v:rect>
        </w:pict>
      </w:r>
      <w:r w:rsidR="003B5C19">
        <w:rPr>
          <w:noProof/>
          <w:lang w:eastAsia="cs-CZ"/>
        </w:rPr>
        <w:pict>
          <v:rect id="_x0000_s1048" style="position:absolute;margin-left:282.4pt;margin-top:280.55pt;width:156pt;height:30pt;z-index:251680768">
            <v:textbox>
              <w:txbxContent>
                <w:p w:rsidR="003B5C19" w:rsidRDefault="003B5C19">
                  <w:r>
                    <w:t>Tuková tkáň</w:t>
                  </w:r>
                </w:p>
              </w:txbxContent>
            </v:textbox>
          </v:rect>
        </w:pict>
      </w:r>
      <w:r w:rsidR="003B5C19">
        <w:rPr>
          <w:noProof/>
          <w:lang w:eastAsia="cs-CZ"/>
        </w:rPr>
        <w:pict>
          <v:rect id="_x0000_s1046" style="position:absolute;margin-left:353.65pt;margin-top:104.3pt;width:156pt;height:30pt;z-index:251678720">
            <v:textbox>
              <w:txbxContent>
                <w:p w:rsidR="003B5C19" w:rsidRDefault="005C1B38">
                  <w:r>
                    <w:t>C</w:t>
                  </w:r>
                  <w:r w:rsidR="003B5C19">
                    <w:t>hlup</w:t>
                  </w:r>
                </w:p>
              </w:txbxContent>
            </v:textbox>
          </v:rect>
        </w:pict>
      </w:r>
      <w:r w:rsidR="003B5C19">
        <w:rPr>
          <w:noProof/>
          <w:lang w:eastAsia="cs-CZ"/>
        </w:rPr>
        <w:pict>
          <v:shape id="_x0000_s1045" type="#_x0000_t32" style="position:absolute;margin-left:84.4pt;margin-top:168.8pt;width:65.25pt;height:82.5pt;z-index:251677696" o:connectortype="straight">
            <v:stroke endarrow="block"/>
          </v:shape>
        </w:pict>
      </w:r>
      <w:r w:rsidR="003B5C19">
        <w:rPr>
          <w:noProof/>
          <w:lang w:eastAsia="cs-CZ"/>
        </w:rPr>
        <w:pict>
          <v:shape id="_x0000_s1044" type="#_x0000_t32" style="position:absolute;margin-left:192.4pt;margin-top:94.55pt;width:97.5pt;height:115.5pt;z-index:251676672" o:connectortype="straight">
            <v:stroke endarrow="block"/>
          </v:shape>
        </w:pict>
      </w:r>
      <w:r w:rsidR="003B5C19">
        <w:rPr>
          <w:noProof/>
          <w:lang w:eastAsia="cs-CZ"/>
        </w:rPr>
        <w:pict>
          <v:shape id="_x0000_s1043" type="#_x0000_t32" style="position:absolute;margin-left:240.4pt;margin-top:7.55pt;width:97.5pt;height:115.5pt;z-index:251675648" o:connectortype="straight">
            <v:stroke endarrow="block"/>
          </v:shape>
        </w:pict>
      </w:r>
      <w:r w:rsidR="003B5C19">
        <w:rPr>
          <w:noProof/>
          <w:lang w:eastAsia="cs-CZ"/>
        </w:rPr>
        <w:pict>
          <v:shape id="_x0000_s1042" type="#_x0000_t32" style="position:absolute;margin-left:174.4pt;margin-top:175.55pt;width:97.5pt;height:115.5pt;z-index:251674624" o:connectortype="straight">
            <v:stroke endarrow="block"/>
          </v:shape>
        </w:pict>
      </w:r>
      <w:r w:rsidR="003B5C19">
        <w:rPr>
          <w:noProof/>
          <w:lang w:eastAsia="cs-CZ"/>
        </w:rPr>
        <w:drawing>
          <wp:inline distT="0" distB="0" distL="0" distR="0">
            <wp:extent cx="3594000" cy="3048000"/>
            <wp:effectExtent l="19050" t="0" r="645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38" w:rsidRDefault="005C1B38" w:rsidP="003B5C19">
      <w:pPr>
        <w:autoSpaceDE w:val="0"/>
        <w:autoSpaceDN w:val="0"/>
        <w:adjustRightInd w:val="0"/>
        <w:spacing w:after="0" w:line="240" w:lineRule="auto"/>
      </w:pPr>
    </w:p>
    <w:p w:rsidR="005C1B38" w:rsidRDefault="005C1B38" w:rsidP="003B5C19">
      <w:pPr>
        <w:autoSpaceDE w:val="0"/>
        <w:autoSpaceDN w:val="0"/>
        <w:adjustRightInd w:val="0"/>
        <w:spacing w:after="0" w:line="240" w:lineRule="auto"/>
      </w:pPr>
    </w:p>
    <w:p w:rsidR="005C1B38" w:rsidRDefault="005C1B38" w:rsidP="003B5C19">
      <w:pPr>
        <w:autoSpaceDE w:val="0"/>
        <w:autoSpaceDN w:val="0"/>
        <w:adjustRightInd w:val="0"/>
        <w:spacing w:after="0" w:line="240" w:lineRule="auto"/>
      </w:pPr>
    </w:p>
    <w:p w:rsidR="005C1B38" w:rsidRDefault="005C1B38" w:rsidP="003B5C19">
      <w:pPr>
        <w:autoSpaceDE w:val="0"/>
        <w:autoSpaceDN w:val="0"/>
        <w:adjustRightInd w:val="0"/>
        <w:spacing w:after="0" w:line="240" w:lineRule="auto"/>
      </w:pPr>
    </w:p>
    <w:p w:rsidR="005C1B38" w:rsidRDefault="005C1B38" w:rsidP="003B5C19">
      <w:pPr>
        <w:autoSpaceDE w:val="0"/>
        <w:autoSpaceDN w:val="0"/>
        <w:adjustRightInd w:val="0"/>
        <w:spacing w:after="0" w:line="240" w:lineRule="auto"/>
      </w:pPr>
    </w:p>
    <w:p w:rsidR="005C1B38" w:rsidRDefault="005C1B38" w:rsidP="003B5C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  <w:r w:rsidRPr="005C1B38">
        <w:rPr>
          <w:rFonts w:ascii="Arial" w:hAnsi="Arial" w:cs="Arial"/>
          <w:sz w:val="36"/>
          <w:szCs w:val="36"/>
        </w:rPr>
        <w:t>Úkoly</w:t>
      </w:r>
      <w:r>
        <w:rPr>
          <w:rFonts w:ascii="Arial" w:hAnsi="Arial" w:cs="Arial"/>
          <w:sz w:val="36"/>
          <w:szCs w:val="36"/>
        </w:rPr>
        <w:t>:</w:t>
      </w:r>
    </w:p>
    <w:p w:rsidR="005C1B38" w:rsidRPr="005C1B38" w:rsidRDefault="005C1B38" w:rsidP="005C1B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C1B38">
        <w:rPr>
          <w:rFonts w:ascii="Arial" w:hAnsi="Arial" w:cs="Arial"/>
        </w:rPr>
        <w:t>Jak nazýváme smyslová ústrojí, která jsou</w:t>
      </w:r>
    </w:p>
    <w:p w:rsidR="005C1B38" w:rsidRPr="005C1B38" w:rsidRDefault="005C1B38" w:rsidP="005C1B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C1B38">
        <w:rPr>
          <w:rFonts w:ascii="Arial" w:hAnsi="Arial" w:cs="Arial"/>
        </w:rPr>
        <w:t>sídlem jednotlivých smyslů?</w:t>
      </w:r>
    </w:p>
    <w:p w:rsidR="005C1B38" w:rsidRPr="005C1B38" w:rsidRDefault="005C1B38" w:rsidP="005C1B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C1B38">
        <w:rPr>
          <w:rFonts w:ascii="Arial" w:hAnsi="Arial" w:cs="Arial"/>
        </w:rPr>
        <w:t>Které základní chutě člověk rozeznává?</w:t>
      </w:r>
    </w:p>
    <w:p w:rsidR="005C1B38" w:rsidRPr="005C1B38" w:rsidRDefault="005C1B38" w:rsidP="005C1B38">
      <w:pPr>
        <w:autoSpaceDE w:val="0"/>
        <w:autoSpaceDN w:val="0"/>
        <w:adjustRightInd w:val="0"/>
        <w:spacing w:after="0" w:line="240" w:lineRule="auto"/>
      </w:pPr>
      <w:r w:rsidRPr="005C1B38">
        <w:rPr>
          <w:rFonts w:ascii="Arial" w:hAnsi="Arial" w:cs="Arial"/>
        </w:rPr>
        <w:t>Co poznáváme prostřednictvím hmatových</w:t>
      </w:r>
      <w:r>
        <w:rPr>
          <w:rFonts w:ascii="Arial" w:hAnsi="Arial" w:cs="Arial"/>
        </w:rPr>
        <w:t xml:space="preserve"> tělísek?</w:t>
      </w:r>
    </w:p>
    <w:sectPr w:rsidR="005C1B38" w:rsidRPr="005C1B38" w:rsidSect="008248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16D9A"/>
    <w:rsid w:val="00216D9A"/>
    <w:rsid w:val="003B5C19"/>
    <w:rsid w:val="00561F2A"/>
    <w:rsid w:val="005C1B38"/>
    <w:rsid w:val="00646DA8"/>
    <w:rsid w:val="008248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4" type="connector" idref="#_x0000_s1028"/>
        <o:r id="V:Rule6" type="connector" idref="#_x0000_s1030"/>
        <o:r id="V:Rule8" type="connector" idref="#_x0000_s1032"/>
        <o:r id="V:Rule10" type="connector" idref="#_x0000_s1033"/>
        <o:r id="V:Rule12" type="connector" idref="#_x0000_s1034"/>
        <o:r id="V:Rule14" type="connector" idref="#_x0000_s1035"/>
        <o:r id="V:Rule16" type="connector" idref="#_x0000_s1036"/>
        <o:r id="V:Rule18" type="connector" idref="#_x0000_s1037"/>
        <o:r id="V:Rule20" type="connector" idref="#_x0000_s1042"/>
        <o:r id="V:Rule21" type="connector" idref="#_x0000_s1043"/>
        <o:r id="V:Rule22" type="connector" idref="#_x0000_s1044"/>
        <o:r id="V:Rule23" type="connector" idref="#_x0000_s1045"/>
        <o:r id="V:Rule25" type="connector" idref="#_x0000_s1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2483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16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6D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175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2020-06-07T15:10:00Z</dcterms:created>
  <dcterms:modified xsi:type="dcterms:W3CDTF">2020-06-07T15:34:00Z</dcterms:modified>
</cp:coreProperties>
</file>